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F" w:rsidRPr="003E278F" w:rsidRDefault="00192EA1" w:rsidP="003E278F">
      <w:pPr>
        <w:pStyle w:val="23"/>
        <w:shd w:val="clear" w:color="auto" w:fill="auto"/>
        <w:tabs>
          <w:tab w:val="left" w:pos="617"/>
        </w:tabs>
        <w:spacing w:before="0" w:after="120" w:line="276" w:lineRule="auto"/>
        <w:ind w:left="-993" w:right="-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EA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3E27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278F">
        <w:rPr>
          <w:rFonts w:ascii="Times New Roman" w:hAnsi="Times New Roman" w:cs="Times New Roman"/>
          <w:b/>
          <w:sz w:val="28"/>
          <w:szCs w:val="28"/>
        </w:rPr>
        <w:t>делегатов</w:t>
      </w:r>
    </w:p>
    <w:p w:rsidR="0094211D" w:rsidRDefault="00192EA1" w:rsidP="0094211D">
      <w:pPr>
        <w:pStyle w:val="23"/>
        <w:shd w:val="clear" w:color="auto" w:fill="auto"/>
        <w:tabs>
          <w:tab w:val="left" w:pos="617"/>
        </w:tabs>
        <w:spacing w:before="0" w:after="120" w:line="276" w:lineRule="auto"/>
        <w:ind w:left="-993" w:right="-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A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92EA1">
        <w:rPr>
          <w:rFonts w:ascii="Times New Roman" w:hAnsi="Times New Roman" w:cs="Times New Roman"/>
          <w:b/>
          <w:sz w:val="28"/>
          <w:szCs w:val="28"/>
        </w:rPr>
        <w:t xml:space="preserve"> Съезда ревматологов России с международным участием ««Ревматология 2021: </w:t>
      </w:r>
      <w:proofErr w:type="spellStart"/>
      <w:r w:rsidRPr="00192EA1">
        <w:rPr>
          <w:rFonts w:ascii="Times New Roman" w:hAnsi="Times New Roman" w:cs="Times New Roman"/>
          <w:b/>
          <w:sz w:val="28"/>
          <w:szCs w:val="28"/>
        </w:rPr>
        <w:t>мультидисциплинарные</w:t>
      </w:r>
      <w:proofErr w:type="spellEnd"/>
      <w:r w:rsidRPr="00192EA1">
        <w:rPr>
          <w:rFonts w:ascii="Times New Roman" w:hAnsi="Times New Roman" w:cs="Times New Roman"/>
          <w:b/>
          <w:sz w:val="28"/>
          <w:szCs w:val="28"/>
        </w:rPr>
        <w:t xml:space="preserve"> и междисциплинарные проблемы», посвященный 30-летию образования Общероссийской общественной организации «Ассоциация ревматологов России»</w:t>
      </w:r>
    </w:p>
    <w:p w:rsidR="0094211D" w:rsidRDefault="0094211D" w:rsidP="0094211D">
      <w:pPr>
        <w:pStyle w:val="23"/>
        <w:shd w:val="clear" w:color="auto" w:fill="auto"/>
        <w:tabs>
          <w:tab w:val="left" w:pos="617"/>
        </w:tabs>
        <w:spacing w:before="0" w:after="120" w:line="276" w:lineRule="auto"/>
        <w:ind w:left="-993" w:right="-73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2021г.</w:t>
      </w:r>
    </w:p>
    <w:p w:rsidR="00A158B3" w:rsidRPr="00A158B3" w:rsidRDefault="00A158B3" w:rsidP="00A158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8B3">
        <w:rPr>
          <w:rFonts w:ascii="Times New Roman" w:eastAsia="Arial Unicode MS" w:hAnsi="Times New Roman" w:cs="Times New Roman"/>
          <w:b/>
          <w:bCs/>
          <w:sz w:val="28"/>
          <w:szCs w:val="28"/>
        </w:rPr>
        <w:t>17.25 - 18.25</w:t>
      </w:r>
    </w:p>
    <w:p w:rsidR="003E278F" w:rsidRDefault="003E278F" w:rsidP="0094211D">
      <w:pPr>
        <w:pStyle w:val="23"/>
        <w:shd w:val="clear" w:color="auto" w:fill="auto"/>
        <w:tabs>
          <w:tab w:val="left" w:pos="617"/>
        </w:tabs>
        <w:spacing w:before="0" w:after="120" w:line="276" w:lineRule="auto"/>
        <w:ind w:left="-993" w:right="-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00" w:rsidRPr="0094211D" w:rsidRDefault="00192EA1" w:rsidP="0094211D">
      <w:pPr>
        <w:pStyle w:val="23"/>
        <w:numPr>
          <w:ilvl w:val="0"/>
          <w:numId w:val="6"/>
        </w:numPr>
        <w:shd w:val="clear" w:color="auto" w:fill="auto"/>
        <w:tabs>
          <w:tab w:val="left" w:pos="617"/>
        </w:tabs>
        <w:spacing w:before="0" w:line="276" w:lineRule="auto"/>
        <w:ind w:right="-7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Отчет Правления Ассоциации</w:t>
      </w:r>
      <w:r>
        <w:rPr>
          <w:rFonts w:ascii="Times New Roman" w:hAnsi="Times New Roman" w:cs="Times New Roman"/>
          <w:sz w:val="28"/>
          <w:szCs w:val="28"/>
        </w:rPr>
        <w:t xml:space="preserve"> ревматологов России о </w:t>
      </w:r>
      <w:r w:rsidR="000276FF" w:rsidRPr="00192EA1">
        <w:rPr>
          <w:rFonts w:ascii="Times New Roman" w:hAnsi="Times New Roman" w:cs="Times New Roman"/>
          <w:sz w:val="28"/>
          <w:szCs w:val="28"/>
        </w:rPr>
        <w:t xml:space="preserve">проделанной работе за </w:t>
      </w:r>
      <w:r w:rsidRPr="00192EA1">
        <w:rPr>
          <w:rFonts w:ascii="Times New Roman" w:hAnsi="Times New Roman" w:cs="Times New Roman"/>
          <w:sz w:val="28"/>
          <w:szCs w:val="28"/>
        </w:rPr>
        <w:t>2017 - 2021</w:t>
      </w:r>
      <w:r w:rsidR="000276FF" w:rsidRPr="00192E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211D" w:rsidRDefault="000276FF" w:rsidP="0094211D">
      <w:pPr>
        <w:pStyle w:val="23"/>
        <w:shd w:val="clear" w:color="auto" w:fill="auto"/>
        <w:spacing w:before="0" w:after="120" w:line="276" w:lineRule="auto"/>
        <w:ind w:left="-851" w:right="-735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Президент Общероссийской общественной организации «Ассоциация ревматологов России» академик РАН Е.Л. Насонов</w:t>
      </w:r>
    </w:p>
    <w:p w:rsidR="00047300" w:rsidRPr="00192EA1" w:rsidRDefault="000276FF" w:rsidP="0094211D">
      <w:pPr>
        <w:pStyle w:val="23"/>
        <w:numPr>
          <w:ilvl w:val="0"/>
          <w:numId w:val="6"/>
        </w:numPr>
        <w:shd w:val="clear" w:color="auto" w:fill="auto"/>
        <w:spacing w:before="0" w:line="276" w:lineRule="auto"/>
        <w:ind w:right="-735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Отчет контрольно-ревизионной комиссии Ассоциации ревматологов России</w:t>
      </w:r>
      <w:r w:rsidR="00192EA1" w:rsidRPr="00192EA1">
        <w:rPr>
          <w:rFonts w:ascii="Times New Roman" w:hAnsi="Times New Roman" w:cs="Times New Roman"/>
          <w:sz w:val="28"/>
          <w:szCs w:val="28"/>
        </w:rPr>
        <w:t xml:space="preserve"> о работе за 2017 - 2021</w:t>
      </w:r>
      <w:r w:rsidRPr="00192E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211D" w:rsidRDefault="000276FF" w:rsidP="0094211D">
      <w:pPr>
        <w:pStyle w:val="23"/>
        <w:shd w:val="clear" w:color="auto" w:fill="auto"/>
        <w:spacing w:before="0" w:after="120" w:line="276" w:lineRule="auto"/>
        <w:ind w:left="-851" w:right="-735" w:firstLine="1191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проф. В.Н.</w:t>
      </w:r>
      <w:r w:rsidR="00A158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92EA1">
        <w:rPr>
          <w:rFonts w:ascii="Times New Roman" w:hAnsi="Times New Roman" w:cs="Times New Roman"/>
          <w:sz w:val="28"/>
          <w:szCs w:val="28"/>
        </w:rPr>
        <w:t>Сороцкая</w:t>
      </w:r>
      <w:proofErr w:type="spellEnd"/>
    </w:p>
    <w:p w:rsidR="0094211D" w:rsidRDefault="000276FF" w:rsidP="0094211D">
      <w:pPr>
        <w:pStyle w:val="23"/>
        <w:numPr>
          <w:ilvl w:val="0"/>
          <w:numId w:val="6"/>
        </w:numPr>
        <w:shd w:val="clear" w:color="auto" w:fill="auto"/>
        <w:spacing w:before="0" w:after="120" w:line="276" w:lineRule="auto"/>
        <w:ind w:right="-735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Президента Ассоциации ревматологов России</w:t>
      </w:r>
    </w:p>
    <w:p w:rsidR="00047300" w:rsidRPr="0094211D" w:rsidRDefault="000276FF" w:rsidP="0094211D">
      <w:pPr>
        <w:pStyle w:val="23"/>
        <w:numPr>
          <w:ilvl w:val="0"/>
          <w:numId w:val="6"/>
        </w:numPr>
        <w:shd w:val="clear" w:color="auto" w:fill="auto"/>
        <w:spacing w:before="0" w:line="276" w:lineRule="auto"/>
        <w:ind w:right="-735"/>
        <w:jc w:val="both"/>
        <w:rPr>
          <w:rFonts w:ascii="Times New Roman" w:hAnsi="Times New Roman" w:cs="Times New Roman"/>
          <w:sz w:val="28"/>
          <w:szCs w:val="28"/>
        </w:rPr>
      </w:pPr>
      <w:r w:rsidRPr="0094211D">
        <w:rPr>
          <w:rFonts w:ascii="Times New Roman" w:hAnsi="Times New Roman" w:cs="Times New Roman"/>
          <w:sz w:val="28"/>
          <w:szCs w:val="28"/>
        </w:rPr>
        <w:t>Определение численного и персонального состава Правления Ассоциации ревматологов России.</w:t>
      </w:r>
    </w:p>
    <w:p w:rsidR="0094211D" w:rsidRDefault="00192EA1" w:rsidP="0094211D">
      <w:pPr>
        <w:pStyle w:val="23"/>
        <w:shd w:val="clear" w:color="auto" w:fill="auto"/>
        <w:spacing w:before="0" w:line="276" w:lineRule="auto"/>
        <w:ind w:left="-851" w:right="-735" w:firstLine="1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6FF" w:rsidRPr="00192EA1">
        <w:rPr>
          <w:rFonts w:ascii="Times New Roman" w:hAnsi="Times New Roman" w:cs="Times New Roman"/>
          <w:sz w:val="28"/>
          <w:szCs w:val="28"/>
        </w:rPr>
        <w:t>Избрание членов Правления Ассоциации.</w:t>
      </w:r>
    </w:p>
    <w:p w:rsidR="00047300" w:rsidRPr="00192EA1" w:rsidRDefault="000276FF" w:rsidP="0094211D">
      <w:pPr>
        <w:pStyle w:val="23"/>
        <w:numPr>
          <w:ilvl w:val="0"/>
          <w:numId w:val="7"/>
        </w:numPr>
        <w:shd w:val="clear" w:color="auto" w:fill="auto"/>
        <w:spacing w:before="0" w:line="276" w:lineRule="auto"/>
        <w:ind w:left="-851" w:right="-73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Определение численного и персонального состава Президиума Ассоциации ревматологов России.</w:t>
      </w:r>
    </w:p>
    <w:p w:rsidR="0094211D" w:rsidRDefault="000276FF" w:rsidP="0094211D">
      <w:pPr>
        <w:pStyle w:val="23"/>
        <w:shd w:val="clear" w:color="auto" w:fill="auto"/>
        <w:spacing w:before="0" w:after="120" w:line="276" w:lineRule="auto"/>
        <w:ind w:left="-139" w:right="-735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членов Президиума Ассоциации</w:t>
      </w:r>
    </w:p>
    <w:p w:rsidR="00047300" w:rsidRPr="00192EA1" w:rsidRDefault="000276FF" w:rsidP="0094211D">
      <w:pPr>
        <w:pStyle w:val="23"/>
        <w:numPr>
          <w:ilvl w:val="0"/>
          <w:numId w:val="7"/>
        </w:numPr>
        <w:shd w:val="clear" w:color="auto" w:fill="auto"/>
        <w:spacing w:before="0" w:after="120" w:line="276" w:lineRule="auto"/>
        <w:ind w:left="-142" w:right="-735" w:hanging="425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Первого вице-Президента Ассоциации ревматологов России</w:t>
      </w:r>
    </w:p>
    <w:p w:rsidR="00047300" w:rsidRPr="00192EA1" w:rsidRDefault="000276FF" w:rsidP="0094211D">
      <w:pPr>
        <w:pStyle w:val="23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120" w:line="276" w:lineRule="auto"/>
        <w:ind w:left="-709" w:right="-73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вице-Президента Ассоциации ревматологов России</w:t>
      </w:r>
    </w:p>
    <w:p w:rsidR="00047300" w:rsidRPr="00192EA1" w:rsidRDefault="000276FF" w:rsidP="0094211D">
      <w:pPr>
        <w:pStyle w:val="23"/>
        <w:numPr>
          <w:ilvl w:val="0"/>
          <w:numId w:val="3"/>
        </w:numPr>
        <w:shd w:val="clear" w:color="auto" w:fill="auto"/>
        <w:tabs>
          <w:tab w:val="left" w:pos="617"/>
        </w:tabs>
        <w:spacing w:before="0" w:after="120" w:line="276" w:lineRule="auto"/>
        <w:ind w:left="-709" w:right="-73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контрольно-ревизионной комиссии Ассоциации ревматологов России</w:t>
      </w:r>
    </w:p>
    <w:p w:rsidR="00047300" w:rsidRPr="00192EA1" w:rsidRDefault="000276FF" w:rsidP="0094211D">
      <w:pPr>
        <w:pStyle w:val="23"/>
        <w:numPr>
          <w:ilvl w:val="0"/>
          <w:numId w:val="3"/>
        </w:numPr>
        <w:shd w:val="clear" w:color="auto" w:fill="auto"/>
        <w:tabs>
          <w:tab w:val="left" w:pos="617"/>
        </w:tabs>
        <w:spacing w:before="0" w:line="276" w:lineRule="auto"/>
        <w:ind w:left="-567" w:right="-73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92EA1">
        <w:rPr>
          <w:rFonts w:ascii="Times New Roman" w:hAnsi="Times New Roman" w:cs="Times New Roman"/>
          <w:sz w:val="28"/>
          <w:szCs w:val="28"/>
        </w:rPr>
        <w:t>Избрание Генерального секретаря Ассоциации ревматологов России</w:t>
      </w:r>
    </w:p>
    <w:sectPr w:rsidR="00047300" w:rsidRPr="00192EA1" w:rsidSect="00192EA1">
      <w:pgSz w:w="11900" w:h="16840"/>
      <w:pgMar w:top="358" w:right="1410" w:bottom="358" w:left="2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9E" w:rsidRDefault="0029089E">
      <w:r>
        <w:separator/>
      </w:r>
    </w:p>
  </w:endnote>
  <w:endnote w:type="continuationSeparator" w:id="0">
    <w:p w:rsidR="0029089E" w:rsidRDefault="0029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9E" w:rsidRDefault="0029089E"/>
  </w:footnote>
  <w:footnote w:type="continuationSeparator" w:id="0">
    <w:p w:rsidR="0029089E" w:rsidRDefault="002908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6EF"/>
    <w:multiLevelType w:val="hybridMultilevel"/>
    <w:tmpl w:val="AC0E0DF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9CD6119"/>
    <w:multiLevelType w:val="multilevel"/>
    <w:tmpl w:val="73DADC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27499"/>
    <w:multiLevelType w:val="hybridMultilevel"/>
    <w:tmpl w:val="23FE1B6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7BE618B"/>
    <w:multiLevelType w:val="hybridMultilevel"/>
    <w:tmpl w:val="A38E1A96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683B735D"/>
    <w:multiLevelType w:val="hybridMultilevel"/>
    <w:tmpl w:val="36CC83C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69967EBF"/>
    <w:multiLevelType w:val="hybridMultilevel"/>
    <w:tmpl w:val="9244CDE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782E452D"/>
    <w:multiLevelType w:val="hybridMultilevel"/>
    <w:tmpl w:val="62163E0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0"/>
    <w:rsid w:val="000276FF"/>
    <w:rsid w:val="00047300"/>
    <w:rsid w:val="00192EA1"/>
    <w:rsid w:val="0029089E"/>
    <w:rsid w:val="003E278F"/>
    <w:rsid w:val="00403C01"/>
    <w:rsid w:val="0094211D"/>
    <w:rsid w:val="00A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4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Arial" w:eastAsia="Arial" w:hAnsi="Arial" w:cs="Arial"/>
      <w:b/>
      <w:bCs/>
      <w:w w:val="66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Franklin Gothic Demi" w:eastAsia="Franklin Gothic Demi" w:hAnsi="Franklin Gothic Demi" w:cs="Franklin Gothic Demi"/>
      <w:w w:val="40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line="288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w w:val="66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66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4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98" w:lineRule="exact"/>
      <w:jc w:val="center"/>
      <w:outlineLvl w:val="0"/>
    </w:pPr>
    <w:rPr>
      <w:rFonts w:ascii="Arial" w:eastAsia="Arial" w:hAnsi="Arial" w:cs="Arial"/>
      <w:b/>
      <w:bCs/>
      <w:w w:val="66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jc w:val="center"/>
      <w:outlineLvl w:val="1"/>
    </w:pPr>
    <w:rPr>
      <w:rFonts w:ascii="Franklin Gothic Demi" w:eastAsia="Franklin Gothic Demi" w:hAnsi="Franklin Gothic Demi" w:cs="Franklin Gothic Demi"/>
      <w:w w:val="40"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line="288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BOZZ</cp:lastModifiedBy>
  <cp:revision>2</cp:revision>
  <dcterms:created xsi:type="dcterms:W3CDTF">2021-05-25T06:52:00Z</dcterms:created>
  <dcterms:modified xsi:type="dcterms:W3CDTF">2021-05-25T06:52:00Z</dcterms:modified>
</cp:coreProperties>
</file>