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5" w:rsidRPr="00CF6230" w:rsidRDefault="006B0F05" w:rsidP="006B0F05">
      <w:pPr>
        <w:jc w:val="center"/>
        <w:rPr>
          <w:b/>
          <w:sz w:val="28"/>
          <w:szCs w:val="28"/>
        </w:rPr>
      </w:pPr>
      <w:r w:rsidRPr="00CF6230">
        <w:rPr>
          <w:b/>
          <w:sz w:val="28"/>
          <w:szCs w:val="28"/>
        </w:rPr>
        <w:t xml:space="preserve">Министерство здравоохранения Российской Федерации </w:t>
      </w:r>
    </w:p>
    <w:p w:rsidR="00CF6230" w:rsidRPr="00CF6230" w:rsidRDefault="006B0F05" w:rsidP="006B0F05">
      <w:pPr>
        <w:jc w:val="center"/>
        <w:rPr>
          <w:b/>
          <w:sz w:val="28"/>
          <w:szCs w:val="28"/>
        </w:rPr>
      </w:pPr>
      <w:r w:rsidRPr="00CF6230">
        <w:rPr>
          <w:b/>
          <w:sz w:val="28"/>
          <w:szCs w:val="28"/>
        </w:rPr>
        <w:t xml:space="preserve">Общероссийская общественная организация </w:t>
      </w:r>
    </w:p>
    <w:p w:rsidR="006B0F05" w:rsidRPr="00CF6230" w:rsidRDefault="006B0F05" w:rsidP="006B0F05">
      <w:pPr>
        <w:jc w:val="center"/>
        <w:rPr>
          <w:b/>
          <w:sz w:val="28"/>
          <w:szCs w:val="28"/>
        </w:rPr>
      </w:pPr>
      <w:r w:rsidRPr="00CF6230">
        <w:rPr>
          <w:b/>
          <w:sz w:val="28"/>
          <w:szCs w:val="28"/>
        </w:rPr>
        <w:t>«Ассоциация ревматологов России»</w:t>
      </w:r>
    </w:p>
    <w:p w:rsidR="006B0F05" w:rsidRPr="00CF6230" w:rsidRDefault="006B0F05" w:rsidP="006B0F05">
      <w:pPr>
        <w:jc w:val="center"/>
        <w:rPr>
          <w:color w:val="022C6D"/>
          <w:sz w:val="28"/>
          <w:szCs w:val="28"/>
        </w:rPr>
      </w:pPr>
    </w:p>
    <w:p w:rsidR="006B0F05" w:rsidRPr="00CF6230" w:rsidRDefault="006B0F05" w:rsidP="006B0F05">
      <w:pPr>
        <w:jc w:val="center"/>
        <w:rPr>
          <w:color w:val="022C6D"/>
          <w:sz w:val="28"/>
          <w:szCs w:val="28"/>
        </w:rPr>
      </w:pPr>
    </w:p>
    <w:p w:rsidR="006B0F05" w:rsidRPr="006B0F05" w:rsidRDefault="006B0F05" w:rsidP="006B0F05">
      <w:pPr>
        <w:jc w:val="center"/>
        <w:rPr>
          <w:color w:val="022C6D"/>
          <w:sz w:val="26"/>
          <w:szCs w:val="26"/>
        </w:rPr>
      </w:pPr>
    </w:p>
    <w:p w:rsidR="006B0F05" w:rsidRPr="006B0F05" w:rsidRDefault="006B0F05" w:rsidP="006B0F05">
      <w:pPr>
        <w:jc w:val="center"/>
        <w:rPr>
          <w:rFonts w:ascii="BookAntiqua" w:hAnsi="BookAntiqua" w:cs="BookAntiqua"/>
          <w:color w:val="022C6D"/>
          <w:sz w:val="28"/>
          <w:szCs w:val="28"/>
        </w:rPr>
      </w:pPr>
    </w:p>
    <w:p w:rsidR="006B0F05" w:rsidRPr="006B0F05" w:rsidRDefault="006B0F05" w:rsidP="006B0F05">
      <w:pPr>
        <w:jc w:val="center"/>
        <w:rPr>
          <w:rFonts w:ascii="BookAntiqua" w:hAnsi="BookAntiqua" w:cs="BookAntiqua"/>
          <w:color w:val="022C6D"/>
          <w:sz w:val="28"/>
          <w:szCs w:val="28"/>
        </w:rPr>
      </w:pPr>
    </w:p>
    <w:p w:rsidR="006B0F05" w:rsidRPr="006B0F05" w:rsidRDefault="006B0F05" w:rsidP="006B0F05">
      <w:pPr>
        <w:jc w:val="center"/>
        <w:rPr>
          <w:rFonts w:ascii="BookAntiqua" w:hAnsi="BookAntiqua" w:cs="BookAntiqua"/>
          <w:color w:val="022C6D"/>
          <w:sz w:val="28"/>
          <w:szCs w:val="28"/>
        </w:rPr>
      </w:pPr>
    </w:p>
    <w:p w:rsidR="006B0F05" w:rsidRPr="00CF6230" w:rsidRDefault="006B0F05" w:rsidP="006B0F05">
      <w:pPr>
        <w:jc w:val="center"/>
        <w:rPr>
          <w:sz w:val="30"/>
          <w:szCs w:val="30"/>
        </w:rPr>
      </w:pPr>
      <w:r w:rsidRPr="00CF6230">
        <w:rPr>
          <w:sz w:val="30"/>
          <w:szCs w:val="30"/>
        </w:rPr>
        <w:t>ПРОГРАММА</w:t>
      </w:r>
    </w:p>
    <w:p w:rsidR="00CF6230" w:rsidRPr="00CF6230" w:rsidRDefault="00CF6230" w:rsidP="006B0F05">
      <w:pPr>
        <w:jc w:val="center"/>
        <w:rPr>
          <w:sz w:val="30"/>
          <w:szCs w:val="30"/>
        </w:rPr>
      </w:pP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  <w:r w:rsidRPr="00CF6230">
        <w:rPr>
          <w:sz w:val="30"/>
          <w:szCs w:val="30"/>
        </w:rPr>
        <w:t>заседани</w:t>
      </w:r>
      <w:r w:rsidR="007D4E27">
        <w:rPr>
          <w:sz w:val="30"/>
          <w:szCs w:val="30"/>
        </w:rPr>
        <w:t>е</w:t>
      </w:r>
      <w:r w:rsidRPr="00CF6230">
        <w:rPr>
          <w:sz w:val="30"/>
          <w:szCs w:val="30"/>
        </w:rPr>
        <w:t xml:space="preserve"> профильной комиссии Экспертного Совета в сфере здравоохранения Министерства здравоохранения Российской Федерации по специальности «ревматология» и Пленум Правления Общероссийской общественной организации «Ассоци</w:t>
      </w:r>
      <w:r w:rsidR="00CF6230" w:rsidRPr="00CF6230">
        <w:rPr>
          <w:sz w:val="30"/>
          <w:szCs w:val="30"/>
        </w:rPr>
        <w:t>ация ревматологов России» (АРР)</w:t>
      </w:r>
      <w:r w:rsidRPr="00CF6230">
        <w:rPr>
          <w:rFonts w:ascii="BookAntiqua" w:hAnsi="BookAntiqua" w:cs="BookAntiqua"/>
          <w:sz w:val="30"/>
          <w:szCs w:val="30"/>
        </w:rPr>
        <w:t xml:space="preserve"> </w:t>
      </w: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CD6216" w:rsidP="006B0F05">
      <w:pPr>
        <w:jc w:val="center"/>
        <w:rPr>
          <w:sz w:val="30"/>
          <w:szCs w:val="30"/>
        </w:rPr>
      </w:pPr>
      <w:r>
        <w:rPr>
          <w:sz w:val="30"/>
          <w:szCs w:val="30"/>
        </w:rPr>
        <w:t>23</w:t>
      </w:r>
      <w:r w:rsidR="006B0F05" w:rsidRPr="00CF6230">
        <w:rPr>
          <w:sz w:val="30"/>
          <w:szCs w:val="30"/>
        </w:rPr>
        <w:t xml:space="preserve"> </w:t>
      </w:r>
      <w:r w:rsidR="0091014C">
        <w:rPr>
          <w:sz w:val="30"/>
          <w:szCs w:val="30"/>
        </w:rPr>
        <w:t>марта</w:t>
      </w:r>
      <w:r w:rsidR="006B0F05" w:rsidRPr="00CF6230">
        <w:rPr>
          <w:sz w:val="30"/>
          <w:szCs w:val="30"/>
        </w:rPr>
        <w:t xml:space="preserve"> 201</w:t>
      </w:r>
      <w:r w:rsidR="0091014C">
        <w:rPr>
          <w:sz w:val="30"/>
          <w:szCs w:val="30"/>
        </w:rPr>
        <w:t>9</w:t>
      </w:r>
      <w:r w:rsidR="006B0F05" w:rsidRPr="00CF6230">
        <w:rPr>
          <w:sz w:val="30"/>
          <w:szCs w:val="30"/>
        </w:rPr>
        <w:t xml:space="preserve"> г </w:t>
      </w: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6B0F05" w:rsidP="006B0F05">
      <w:pPr>
        <w:jc w:val="center"/>
        <w:rPr>
          <w:rFonts w:ascii="BookAntiqua" w:hAnsi="BookAntiqua" w:cs="BookAntiqua"/>
          <w:sz w:val="30"/>
          <w:szCs w:val="30"/>
        </w:rPr>
      </w:pPr>
    </w:p>
    <w:p w:rsidR="006B0F05" w:rsidRPr="00CF6230" w:rsidRDefault="006B0F05" w:rsidP="006B0F05">
      <w:pPr>
        <w:jc w:val="center"/>
        <w:rPr>
          <w:sz w:val="30"/>
          <w:szCs w:val="30"/>
        </w:rPr>
      </w:pPr>
    </w:p>
    <w:p w:rsidR="00CF6230" w:rsidRDefault="006B0F05" w:rsidP="006B0F05">
      <w:pPr>
        <w:jc w:val="center"/>
        <w:rPr>
          <w:sz w:val="30"/>
          <w:szCs w:val="30"/>
        </w:rPr>
      </w:pPr>
      <w:r w:rsidRPr="00CF6230">
        <w:rPr>
          <w:sz w:val="30"/>
          <w:szCs w:val="30"/>
        </w:rPr>
        <w:t xml:space="preserve">Большой зал Федерального государственного бюджетного научного учреждения «Научно-исследовательский институт </w:t>
      </w:r>
    </w:p>
    <w:p w:rsidR="006B0F05" w:rsidRPr="00CF6230" w:rsidRDefault="006B0F05" w:rsidP="006B0F05">
      <w:pPr>
        <w:jc w:val="center"/>
        <w:rPr>
          <w:sz w:val="30"/>
          <w:szCs w:val="30"/>
        </w:rPr>
      </w:pPr>
      <w:r w:rsidRPr="00CF6230">
        <w:rPr>
          <w:sz w:val="30"/>
          <w:szCs w:val="30"/>
        </w:rPr>
        <w:t>ревматологии им. В.А. Насоновой»</w:t>
      </w:r>
    </w:p>
    <w:p w:rsidR="006B0F05" w:rsidRPr="00CF6230" w:rsidRDefault="006B0F05" w:rsidP="006B0F05">
      <w:pPr>
        <w:jc w:val="center"/>
        <w:rPr>
          <w:sz w:val="30"/>
          <w:szCs w:val="30"/>
        </w:rPr>
      </w:pPr>
    </w:p>
    <w:p w:rsidR="006B0F05" w:rsidRPr="00CF6230" w:rsidRDefault="006B0F05" w:rsidP="006B0F05">
      <w:pPr>
        <w:jc w:val="center"/>
        <w:rPr>
          <w:sz w:val="30"/>
          <w:szCs w:val="30"/>
        </w:rPr>
      </w:pPr>
      <w:r w:rsidRPr="00CF6230">
        <w:rPr>
          <w:sz w:val="30"/>
          <w:szCs w:val="30"/>
        </w:rPr>
        <w:t>(Москва, Каширское шоссе, д. 34А)</w:t>
      </w:r>
    </w:p>
    <w:p w:rsidR="006B0F05" w:rsidRPr="00CF6230" w:rsidRDefault="006B0F05" w:rsidP="006B0F05">
      <w:pPr>
        <w:jc w:val="both"/>
        <w:rPr>
          <w:rStyle w:val="a4"/>
          <w:b w:val="0"/>
          <w:sz w:val="28"/>
          <w:szCs w:val="28"/>
        </w:rPr>
      </w:pPr>
    </w:p>
    <w:p w:rsidR="006B0F05" w:rsidRPr="006B0F05" w:rsidRDefault="006B0F05" w:rsidP="006B0F05">
      <w:pPr>
        <w:jc w:val="both"/>
        <w:rPr>
          <w:rStyle w:val="a4"/>
          <w:b w:val="0"/>
          <w:sz w:val="28"/>
          <w:szCs w:val="28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6B0F05" w:rsidRDefault="006B0F05" w:rsidP="006B0F05">
      <w:pPr>
        <w:jc w:val="both"/>
        <w:rPr>
          <w:rStyle w:val="a4"/>
          <w:b w:val="0"/>
        </w:rPr>
      </w:pPr>
    </w:p>
    <w:p w:rsidR="00CF6230" w:rsidRPr="00155E71" w:rsidRDefault="00CF6230" w:rsidP="00CF6230">
      <w:pPr>
        <w:jc w:val="both"/>
      </w:pPr>
      <w:r w:rsidRPr="00155E71">
        <w:t>10.00   Приветствие участников  - Главный ревматолог МЗ РФ, Президент АРР</w:t>
      </w:r>
      <w:r w:rsidR="003243AA">
        <w:t xml:space="preserve">, </w:t>
      </w:r>
      <w:r w:rsidR="003243AA" w:rsidRPr="00155E71">
        <w:t>академик РАН</w:t>
      </w:r>
      <w:r w:rsidRPr="00155E71">
        <w:t xml:space="preserve"> Е.Л. Насонов</w:t>
      </w:r>
    </w:p>
    <w:p w:rsidR="006B0F05" w:rsidRDefault="006B0F05" w:rsidP="006B0F05">
      <w:pPr>
        <w:jc w:val="both"/>
        <w:rPr>
          <w:rStyle w:val="a4"/>
          <w:b w:val="0"/>
        </w:rPr>
      </w:pPr>
    </w:p>
    <w:p w:rsidR="00AF34ED" w:rsidRPr="00F20154" w:rsidRDefault="006B0F05" w:rsidP="00CF62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b w:val="0"/>
        </w:rPr>
        <w:t>10</w:t>
      </w:r>
      <w:r w:rsidR="00482F6F">
        <w:rPr>
          <w:rStyle w:val="a4"/>
          <w:b w:val="0"/>
        </w:rPr>
        <w:t>.</w:t>
      </w:r>
      <w:r w:rsidR="00CF6230">
        <w:rPr>
          <w:rStyle w:val="a4"/>
          <w:b w:val="0"/>
        </w:rPr>
        <w:t>1</w:t>
      </w:r>
      <w:r>
        <w:rPr>
          <w:rStyle w:val="a4"/>
          <w:b w:val="0"/>
        </w:rPr>
        <w:t xml:space="preserve">0 </w:t>
      </w:r>
      <w:r w:rsidR="00AF34ED">
        <w:rPr>
          <w:rStyle w:val="a4"/>
          <w:b w:val="0"/>
        </w:rPr>
        <w:t>–</w:t>
      </w:r>
      <w:r>
        <w:rPr>
          <w:rStyle w:val="a4"/>
          <w:b w:val="0"/>
        </w:rPr>
        <w:t xml:space="preserve"> </w:t>
      </w:r>
      <w:r w:rsidR="00625682">
        <w:rPr>
          <w:rStyle w:val="a4"/>
          <w:b w:val="0"/>
        </w:rPr>
        <w:t>11.</w:t>
      </w:r>
      <w:r w:rsidR="00482F6F">
        <w:rPr>
          <w:rStyle w:val="a4"/>
          <w:b w:val="0"/>
        </w:rPr>
        <w:t>45</w:t>
      </w:r>
      <w:r w:rsidR="00625682">
        <w:rPr>
          <w:rStyle w:val="a4"/>
          <w:b w:val="0"/>
        </w:rPr>
        <w:t xml:space="preserve"> </w:t>
      </w:r>
      <w:proofErr w:type="spellStart"/>
      <w:r w:rsidR="0091014C" w:rsidRPr="00F20154">
        <w:rPr>
          <w:rStyle w:val="a4"/>
        </w:rPr>
        <w:t>Биоаналоги</w:t>
      </w:r>
      <w:proofErr w:type="spellEnd"/>
      <w:r w:rsidR="0091014C" w:rsidRPr="00F20154">
        <w:rPr>
          <w:rStyle w:val="a4"/>
        </w:rPr>
        <w:t xml:space="preserve"> в ревматологии: эффективность, взаимозаменяемость и безопасность</w:t>
      </w:r>
    </w:p>
    <w:p w:rsidR="00482F6F" w:rsidRDefault="00482F6F" w:rsidP="00CF62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2F6F" w:rsidRDefault="00482F6F" w:rsidP="00CF6230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10.10 – </w:t>
      </w:r>
      <w:r>
        <w:rPr>
          <w:rStyle w:val="a4"/>
          <w:b w:val="0"/>
        </w:rPr>
        <w:t>10.</w:t>
      </w:r>
      <w:r w:rsidR="00923D68">
        <w:rPr>
          <w:rStyle w:val="a4"/>
          <w:b w:val="0"/>
        </w:rPr>
        <w:t>40</w:t>
      </w:r>
      <w:r>
        <w:rPr>
          <w:rStyle w:val="a4"/>
          <w:b w:val="0"/>
        </w:rPr>
        <w:t xml:space="preserve"> академик РАН </w:t>
      </w:r>
      <w:r w:rsidRPr="00482F6F">
        <w:rPr>
          <w:rStyle w:val="a4"/>
        </w:rPr>
        <w:t>Е.Л. Насонов</w:t>
      </w:r>
      <w:r>
        <w:rPr>
          <w:rStyle w:val="a4"/>
          <w:b w:val="0"/>
        </w:rPr>
        <w:t xml:space="preserve"> «Актуальность проблемы разработки рекомендаций по применению </w:t>
      </w:r>
      <w:proofErr w:type="spellStart"/>
      <w:r>
        <w:rPr>
          <w:rStyle w:val="a4"/>
          <w:b w:val="0"/>
        </w:rPr>
        <w:t>биоаналогов</w:t>
      </w:r>
      <w:proofErr w:type="spellEnd"/>
      <w:r>
        <w:rPr>
          <w:rStyle w:val="a4"/>
          <w:b w:val="0"/>
        </w:rPr>
        <w:t>, переключени</w:t>
      </w:r>
      <w:r w:rsidR="000B2869">
        <w:rPr>
          <w:rStyle w:val="a4"/>
          <w:b w:val="0"/>
        </w:rPr>
        <w:t>ю</w:t>
      </w:r>
      <w:r>
        <w:rPr>
          <w:rStyle w:val="a4"/>
          <w:b w:val="0"/>
        </w:rPr>
        <w:t>, экстраполяции и контрол</w:t>
      </w:r>
      <w:r w:rsidR="000B2869">
        <w:rPr>
          <w:rStyle w:val="a4"/>
          <w:b w:val="0"/>
        </w:rPr>
        <w:t>ю</w:t>
      </w:r>
      <w:r>
        <w:rPr>
          <w:rStyle w:val="a4"/>
          <w:b w:val="0"/>
        </w:rPr>
        <w:t xml:space="preserve"> безопасности терапии</w:t>
      </w:r>
      <w:r w:rsidR="000B2869">
        <w:rPr>
          <w:rStyle w:val="a4"/>
          <w:b w:val="0"/>
        </w:rPr>
        <w:t xml:space="preserve"> в ревматологии</w:t>
      </w:r>
      <w:r>
        <w:rPr>
          <w:rStyle w:val="a4"/>
          <w:b w:val="0"/>
        </w:rPr>
        <w:t>»</w:t>
      </w:r>
    </w:p>
    <w:p w:rsidR="00482F6F" w:rsidRDefault="00482F6F" w:rsidP="00CF6230">
      <w:pPr>
        <w:jc w:val="both"/>
        <w:rPr>
          <w:rStyle w:val="a4"/>
          <w:b w:val="0"/>
        </w:rPr>
      </w:pPr>
    </w:p>
    <w:p w:rsidR="00482F6F" w:rsidRDefault="00482F6F" w:rsidP="00CF6230">
      <w:pPr>
        <w:jc w:val="both"/>
        <w:rPr>
          <w:rStyle w:val="a4"/>
          <w:b w:val="0"/>
        </w:rPr>
      </w:pPr>
      <w:r>
        <w:rPr>
          <w:rStyle w:val="a4"/>
          <w:b w:val="0"/>
        </w:rPr>
        <w:t>10.</w:t>
      </w:r>
      <w:r w:rsidR="00923D68">
        <w:rPr>
          <w:rStyle w:val="a4"/>
          <w:b w:val="0"/>
        </w:rPr>
        <w:t>40</w:t>
      </w:r>
      <w:r>
        <w:rPr>
          <w:rStyle w:val="a4"/>
          <w:b w:val="0"/>
        </w:rPr>
        <w:t xml:space="preserve"> – 11.15 профессор </w:t>
      </w:r>
      <w:r w:rsidRPr="00482F6F">
        <w:rPr>
          <w:rStyle w:val="a4"/>
          <w:lang w:val="en-US"/>
        </w:rPr>
        <w:t>Eduardo</w:t>
      </w:r>
      <w:r w:rsidRPr="00482F6F">
        <w:rPr>
          <w:rStyle w:val="a4"/>
        </w:rPr>
        <w:t xml:space="preserve"> </w:t>
      </w:r>
      <w:proofErr w:type="spellStart"/>
      <w:r w:rsidRPr="00482F6F">
        <w:rPr>
          <w:rStyle w:val="a4"/>
          <w:lang w:val="en-US"/>
        </w:rPr>
        <w:t>Mysler</w:t>
      </w:r>
      <w:proofErr w:type="spellEnd"/>
      <w:r w:rsidRPr="00482F6F">
        <w:rPr>
          <w:rStyle w:val="a4"/>
          <w:b w:val="0"/>
        </w:rPr>
        <w:t xml:space="preserve"> (</w:t>
      </w:r>
      <w:r>
        <w:rPr>
          <w:rStyle w:val="a4"/>
          <w:b w:val="0"/>
        </w:rPr>
        <w:t>Аргентина) «Позиции ведущих международных ревматологических сообществ в отношении биоэквивалентности,</w:t>
      </w:r>
      <w:r w:rsidRPr="00482F6F">
        <w:rPr>
          <w:rStyle w:val="a4"/>
          <w:b w:val="0"/>
        </w:rPr>
        <w:t xml:space="preserve"> </w:t>
      </w:r>
      <w:r>
        <w:rPr>
          <w:rStyle w:val="a4"/>
          <w:b w:val="0"/>
        </w:rPr>
        <w:t>экстраполяци</w:t>
      </w:r>
      <w:r>
        <w:rPr>
          <w:rStyle w:val="a4"/>
          <w:b w:val="0"/>
        </w:rPr>
        <w:t xml:space="preserve">и и взаимозаменяемости </w:t>
      </w:r>
      <w:proofErr w:type="spellStart"/>
      <w:r>
        <w:rPr>
          <w:rStyle w:val="a4"/>
          <w:b w:val="0"/>
        </w:rPr>
        <w:t>биоаналогов</w:t>
      </w:r>
      <w:proofErr w:type="spellEnd"/>
      <w:r>
        <w:rPr>
          <w:rStyle w:val="a4"/>
          <w:b w:val="0"/>
        </w:rPr>
        <w:t>»</w:t>
      </w:r>
    </w:p>
    <w:p w:rsidR="00F20154" w:rsidRDefault="00F20154" w:rsidP="00CF6230">
      <w:pPr>
        <w:jc w:val="both"/>
        <w:rPr>
          <w:rStyle w:val="a4"/>
          <w:b w:val="0"/>
        </w:rPr>
      </w:pPr>
    </w:p>
    <w:p w:rsidR="00F20154" w:rsidRPr="00482F6F" w:rsidRDefault="00F20154" w:rsidP="00CF6230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11.15-11.30 </w:t>
      </w:r>
      <w:proofErr w:type="spellStart"/>
      <w:r w:rsidRPr="00F20154">
        <w:rPr>
          <w:rStyle w:val="a4"/>
        </w:rPr>
        <w:t>Кашкарова</w:t>
      </w:r>
      <w:proofErr w:type="spellEnd"/>
      <w:r w:rsidRPr="00F20154">
        <w:rPr>
          <w:rStyle w:val="a4"/>
        </w:rPr>
        <w:t xml:space="preserve"> Е.А.</w:t>
      </w:r>
      <w:r>
        <w:rPr>
          <w:rStyle w:val="a4"/>
          <w:b w:val="0"/>
        </w:rPr>
        <w:t xml:space="preserve"> «Российский регистр «ОРЕЛ» - национальный опыт применения </w:t>
      </w:r>
      <w:r w:rsidR="000B2869">
        <w:rPr>
          <w:rStyle w:val="a4"/>
          <w:b w:val="0"/>
        </w:rPr>
        <w:t>генно-инженерных биологических препаратов</w:t>
      </w:r>
      <w:r>
        <w:rPr>
          <w:rStyle w:val="a4"/>
          <w:b w:val="0"/>
        </w:rPr>
        <w:t xml:space="preserve">» </w:t>
      </w:r>
    </w:p>
    <w:p w:rsidR="00482F6F" w:rsidRDefault="00482F6F" w:rsidP="00CF6230">
      <w:pPr>
        <w:jc w:val="both"/>
      </w:pPr>
    </w:p>
    <w:p w:rsidR="00482F6F" w:rsidRDefault="00CF6230" w:rsidP="00CF6230">
      <w:pPr>
        <w:jc w:val="both"/>
      </w:pPr>
      <w:r w:rsidRPr="00155E71">
        <w:t>11.</w:t>
      </w:r>
      <w:r w:rsidR="00F20154">
        <w:t>30</w:t>
      </w:r>
      <w:r>
        <w:t xml:space="preserve"> </w:t>
      </w:r>
      <w:r w:rsidRPr="00155E71">
        <w:t>-</w:t>
      </w:r>
      <w:r>
        <w:t xml:space="preserve"> </w:t>
      </w:r>
      <w:r w:rsidRPr="00155E71">
        <w:t>1</w:t>
      </w:r>
      <w:r w:rsidR="006E4168">
        <w:t>1</w:t>
      </w:r>
      <w:r w:rsidRPr="00155E71">
        <w:t>.</w:t>
      </w:r>
      <w:r w:rsidR="00F20154">
        <w:t>45</w:t>
      </w:r>
      <w:r w:rsidRPr="00155E71">
        <w:t xml:space="preserve"> </w:t>
      </w:r>
      <w:r w:rsidR="00482F6F">
        <w:t xml:space="preserve"> Дискуссия</w:t>
      </w:r>
      <w:r w:rsidR="00F20154">
        <w:t>, о</w:t>
      </w:r>
      <w:r w:rsidR="00482F6F">
        <w:t>бсуждение резолюции Экспертного Совета</w:t>
      </w:r>
    </w:p>
    <w:p w:rsidR="00CF6230" w:rsidRDefault="00CF6230" w:rsidP="006B0F05">
      <w:pPr>
        <w:jc w:val="both"/>
        <w:rPr>
          <w:rStyle w:val="a4"/>
          <w:b w:val="0"/>
        </w:rPr>
      </w:pPr>
    </w:p>
    <w:p w:rsidR="00CF6230" w:rsidRPr="000F3F6B" w:rsidRDefault="006B0F05" w:rsidP="006B0F05">
      <w:pPr>
        <w:jc w:val="both"/>
        <w:rPr>
          <w:rStyle w:val="a4"/>
        </w:rPr>
      </w:pPr>
      <w:r w:rsidRPr="000F3F6B">
        <w:rPr>
          <w:rStyle w:val="a4"/>
        </w:rPr>
        <w:t>1</w:t>
      </w:r>
      <w:r w:rsidR="006E4168" w:rsidRPr="000F3F6B">
        <w:rPr>
          <w:rStyle w:val="a4"/>
        </w:rPr>
        <w:t>1</w:t>
      </w:r>
      <w:r w:rsidRPr="000F3F6B">
        <w:rPr>
          <w:rStyle w:val="a4"/>
        </w:rPr>
        <w:t>.</w:t>
      </w:r>
      <w:r w:rsidR="00F20154">
        <w:rPr>
          <w:rStyle w:val="a4"/>
        </w:rPr>
        <w:t>45</w:t>
      </w:r>
      <w:r w:rsidRPr="000F3F6B">
        <w:rPr>
          <w:rStyle w:val="a4"/>
        </w:rPr>
        <w:t xml:space="preserve"> - 1</w:t>
      </w:r>
      <w:r w:rsidR="006E4168" w:rsidRPr="000F3F6B">
        <w:rPr>
          <w:rStyle w:val="a4"/>
        </w:rPr>
        <w:t>2</w:t>
      </w:r>
      <w:r w:rsidRPr="000F3F6B">
        <w:rPr>
          <w:rStyle w:val="a4"/>
        </w:rPr>
        <w:t>.</w:t>
      </w:r>
      <w:r w:rsidR="006E4168" w:rsidRPr="000F3F6B">
        <w:rPr>
          <w:rStyle w:val="a4"/>
        </w:rPr>
        <w:t>3</w:t>
      </w:r>
      <w:r w:rsidRPr="000F3F6B">
        <w:rPr>
          <w:rStyle w:val="a4"/>
        </w:rPr>
        <w:t xml:space="preserve">0 </w:t>
      </w:r>
      <w:r w:rsidR="00CF6230" w:rsidRPr="000F3F6B">
        <w:rPr>
          <w:rStyle w:val="a4"/>
        </w:rPr>
        <w:t>Обед</w:t>
      </w:r>
    </w:p>
    <w:p w:rsidR="00CF6230" w:rsidRDefault="00CF6230" w:rsidP="006B0F05">
      <w:pPr>
        <w:jc w:val="both"/>
        <w:rPr>
          <w:rStyle w:val="a4"/>
          <w:b w:val="0"/>
        </w:rPr>
      </w:pPr>
    </w:p>
    <w:p w:rsidR="000F3F6B" w:rsidRDefault="000F3F6B" w:rsidP="00CF6230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  <w:bCs w:val="0"/>
        </w:rPr>
        <w:t>12.30-12.45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b w:val="0"/>
        </w:rPr>
        <w:t xml:space="preserve">академик РАН </w:t>
      </w:r>
      <w:r w:rsidRPr="00482F6F">
        <w:rPr>
          <w:rStyle w:val="a4"/>
        </w:rPr>
        <w:t>Е.Л. Насонов</w:t>
      </w:r>
      <w:r>
        <w:rPr>
          <w:rStyle w:val="a4"/>
        </w:rPr>
        <w:t xml:space="preserve"> </w:t>
      </w:r>
      <w:r w:rsidRPr="000F3F6B">
        <w:rPr>
          <w:rStyle w:val="a4"/>
          <w:b w:val="0"/>
        </w:rPr>
        <w:t>«</w:t>
      </w:r>
      <w:r w:rsidR="000B2869">
        <w:rPr>
          <w:rStyle w:val="a4"/>
          <w:b w:val="0"/>
        </w:rPr>
        <w:t xml:space="preserve"> Проект р</w:t>
      </w:r>
      <w:r w:rsidRPr="000F3F6B">
        <w:rPr>
          <w:rStyle w:val="a4"/>
          <w:b w:val="0"/>
        </w:rPr>
        <w:t>екомендаци</w:t>
      </w:r>
      <w:r w:rsidR="000B2869">
        <w:rPr>
          <w:rStyle w:val="a4"/>
          <w:b w:val="0"/>
        </w:rPr>
        <w:t>й</w:t>
      </w:r>
      <w:r w:rsidRPr="000F3F6B">
        <w:rPr>
          <w:rStyle w:val="a4"/>
          <w:b w:val="0"/>
        </w:rPr>
        <w:t xml:space="preserve"> по применению </w:t>
      </w:r>
      <w:proofErr w:type="spellStart"/>
      <w:r w:rsidRPr="000F3F6B">
        <w:rPr>
          <w:rStyle w:val="a4"/>
          <w:b w:val="0"/>
        </w:rPr>
        <w:t>метотрексата</w:t>
      </w:r>
      <w:proofErr w:type="spellEnd"/>
      <w:r w:rsidRPr="000F3F6B">
        <w:rPr>
          <w:rStyle w:val="a4"/>
          <w:b w:val="0"/>
        </w:rPr>
        <w:t xml:space="preserve"> в ревматологии»</w:t>
      </w:r>
    </w:p>
    <w:p w:rsidR="000F3F6B" w:rsidRDefault="000F3F6B" w:rsidP="000F3F6B">
      <w:pPr>
        <w:jc w:val="both"/>
      </w:pPr>
    </w:p>
    <w:p w:rsidR="000F3F6B" w:rsidRDefault="000F3F6B" w:rsidP="00A16184">
      <w:pPr>
        <w:jc w:val="both"/>
      </w:pPr>
      <w:r w:rsidRPr="00155E71">
        <w:t>Вопросы организации ревматологической службы</w:t>
      </w:r>
    </w:p>
    <w:p w:rsidR="00A16184" w:rsidRDefault="00A16184" w:rsidP="00A16184">
      <w:pPr>
        <w:jc w:val="both"/>
      </w:pPr>
    </w:p>
    <w:p w:rsidR="00A16184" w:rsidRPr="00F20154" w:rsidRDefault="00A16184" w:rsidP="00A16184">
      <w:pPr>
        <w:jc w:val="both"/>
        <w:rPr>
          <w:b/>
        </w:rPr>
      </w:pPr>
      <w:r>
        <w:t xml:space="preserve">12.45-13.15 </w:t>
      </w:r>
      <w:r w:rsidRPr="00F20154">
        <w:rPr>
          <w:b/>
        </w:rPr>
        <w:t xml:space="preserve">Взаимодействие Ассоциации ревматологов России с </w:t>
      </w:r>
      <w:proofErr w:type="spellStart"/>
      <w:r w:rsidRPr="00F20154">
        <w:rPr>
          <w:b/>
        </w:rPr>
        <w:t>пациентскими</w:t>
      </w:r>
      <w:proofErr w:type="spellEnd"/>
      <w:r w:rsidRPr="00F20154">
        <w:rPr>
          <w:b/>
        </w:rPr>
        <w:t xml:space="preserve"> организациями</w:t>
      </w:r>
    </w:p>
    <w:p w:rsidR="00A16184" w:rsidRDefault="00A16184" w:rsidP="00A16184">
      <w:pPr>
        <w:jc w:val="both"/>
      </w:pPr>
    </w:p>
    <w:p w:rsidR="00F20154" w:rsidRDefault="00A16184" w:rsidP="00A16184">
      <w:pPr>
        <w:jc w:val="both"/>
        <w:rPr>
          <w:rStyle w:val="a4"/>
          <w:b w:val="0"/>
          <w:bCs w:val="0"/>
        </w:rPr>
      </w:pPr>
      <w:r>
        <w:t xml:space="preserve">12.45-13.00 Дубинина Т.В. «О доработке новых классификаций и критериев, </w:t>
      </w:r>
      <w:r w:rsidRPr="0091014C">
        <w:rPr>
          <w:rStyle w:val="a4"/>
          <w:b w:val="0"/>
          <w:bCs w:val="0"/>
        </w:rPr>
        <w:t xml:space="preserve">используемых при осуществлении </w:t>
      </w:r>
      <w:proofErr w:type="gramStart"/>
      <w:r w:rsidRPr="0091014C">
        <w:rPr>
          <w:rStyle w:val="a4"/>
          <w:b w:val="0"/>
          <w:bCs w:val="0"/>
        </w:rPr>
        <w:t>медико-социальной</w:t>
      </w:r>
      <w:proofErr w:type="gramEnd"/>
      <w:r w:rsidRPr="0091014C">
        <w:rPr>
          <w:rStyle w:val="a4"/>
          <w:b w:val="0"/>
          <w:bCs w:val="0"/>
        </w:rPr>
        <w:t xml:space="preserve"> экспертизы граждан</w:t>
      </w:r>
      <w:r w:rsidR="00F20154">
        <w:rPr>
          <w:rStyle w:val="a4"/>
          <w:b w:val="0"/>
          <w:bCs w:val="0"/>
        </w:rPr>
        <w:t>»</w:t>
      </w:r>
    </w:p>
    <w:p w:rsidR="00F20154" w:rsidRDefault="00F20154" w:rsidP="00CF6230">
      <w:pPr>
        <w:tabs>
          <w:tab w:val="left" w:pos="0"/>
        </w:tabs>
        <w:jc w:val="both"/>
        <w:rPr>
          <w:rStyle w:val="a4"/>
          <w:b w:val="0"/>
          <w:bCs w:val="0"/>
        </w:rPr>
      </w:pPr>
    </w:p>
    <w:p w:rsidR="00CF6230" w:rsidRPr="0091014C" w:rsidRDefault="00CF6230" w:rsidP="00CF6230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  <w:bCs w:val="0"/>
        </w:rPr>
        <w:t>1</w:t>
      </w:r>
      <w:r w:rsidR="00F20154">
        <w:rPr>
          <w:rStyle w:val="a4"/>
          <w:b w:val="0"/>
          <w:bCs w:val="0"/>
        </w:rPr>
        <w:t>3</w:t>
      </w:r>
      <w:r>
        <w:rPr>
          <w:rStyle w:val="a4"/>
          <w:b w:val="0"/>
          <w:bCs w:val="0"/>
        </w:rPr>
        <w:t>.</w:t>
      </w:r>
      <w:r w:rsidR="00F20154">
        <w:rPr>
          <w:rStyle w:val="a4"/>
          <w:b w:val="0"/>
          <w:bCs w:val="0"/>
        </w:rPr>
        <w:t>0</w:t>
      </w:r>
      <w:r>
        <w:rPr>
          <w:rStyle w:val="a4"/>
          <w:b w:val="0"/>
          <w:bCs w:val="0"/>
        </w:rPr>
        <w:t>0-1</w:t>
      </w:r>
      <w:r w:rsidR="00F20154">
        <w:rPr>
          <w:rStyle w:val="a4"/>
          <w:b w:val="0"/>
          <w:bCs w:val="0"/>
        </w:rPr>
        <w:t>3</w:t>
      </w:r>
      <w:r>
        <w:rPr>
          <w:rStyle w:val="a4"/>
          <w:b w:val="0"/>
          <w:bCs w:val="0"/>
        </w:rPr>
        <w:t>.</w:t>
      </w:r>
      <w:r w:rsidR="00F20154">
        <w:rPr>
          <w:rStyle w:val="a4"/>
          <w:b w:val="0"/>
          <w:bCs w:val="0"/>
        </w:rPr>
        <w:t>1</w:t>
      </w:r>
      <w:r>
        <w:rPr>
          <w:rStyle w:val="a4"/>
          <w:b w:val="0"/>
          <w:bCs w:val="0"/>
        </w:rPr>
        <w:t xml:space="preserve">5 </w:t>
      </w:r>
      <w:proofErr w:type="spellStart"/>
      <w:r w:rsidR="0091014C" w:rsidRPr="00CD6216">
        <w:rPr>
          <w:rStyle w:val="a4"/>
          <w:b w:val="0"/>
          <w:bCs w:val="0"/>
        </w:rPr>
        <w:t>Пчельникова</w:t>
      </w:r>
      <w:proofErr w:type="spellEnd"/>
      <w:r w:rsidR="0091014C" w:rsidRPr="00CD6216">
        <w:rPr>
          <w:rStyle w:val="a4"/>
          <w:b w:val="0"/>
          <w:bCs w:val="0"/>
        </w:rPr>
        <w:t xml:space="preserve"> П</w:t>
      </w:r>
      <w:r w:rsidR="00CD6216">
        <w:rPr>
          <w:rStyle w:val="a4"/>
          <w:b w:val="0"/>
          <w:bCs w:val="0"/>
        </w:rPr>
        <w:t>.</w:t>
      </w:r>
      <w:r w:rsidR="0091014C" w:rsidRPr="00CD6216">
        <w:rPr>
          <w:rStyle w:val="a4"/>
          <w:b w:val="0"/>
          <w:bCs w:val="0"/>
        </w:rPr>
        <w:t>И</w:t>
      </w:r>
      <w:r w:rsidR="00CD6216">
        <w:rPr>
          <w:rStyle w:val="a4"/>
          <w:b w:val="0"/>
          <w:bCs w:val="0"/>
        </w:rPr>
        <w:t>.</w:t>
      </w:r>
      <w:r w:rsidR="0091014C">
        <w:rPr>
          <w:rStyle w:val="a4"/>
          <w:bCs w:val="0"/>
        </w:rPr>
        <w:t xml:space="preserve"> </w:t>
      </w:r>
      <w:r w:rsidR="0091014C" w:rsidRPr="0091014C">
        <w:rPr>
          <w:rStyle w:val="a4"/>
          <w:b w:val="0"/>
          <w:bCs w:val="0"/>
        </w:rPr>
        <w:t xml:space="preserve">«Актуальные проблемы классификаций и критериев, используемых при осуществлении </w:t>
      </w:r>
      <w:proofErr w:type="gramStart"/>
      <w:r w:rsidR="0091014C" w:rsidRPr="0091014C">
        <w:rPr>
          <w:rStyle w:val="a4"/>
          <w:b w:val="0"/>
          <w:bCs w:val="0"/>
        </w:rPr>
        <w:t>медико-социальной</w:t>
      </w:r>
      <w:proofErr w:type="gramEnd"/>
      <w:r w:rsidR="0091014C" w:rsidRPr="0091014C">
        <w:rPr>
          <w:rStyle w:val="a4"/>
          <w:b w:val="0"/>
          <w:bCs w:val="0"/>
        </w:rPr>
        <w:t xml:space="preserve"> экспертизы граждан с ревматическими заболеваниями»</w:t>
      </w:r>
    </w:p>
    <w:p w:rsidR="006E4168" w:rsidRPr="0091014C" w:rsidRDefault="006E4168" w:rsidP="00CF6230">
      <w:pPr>
        <w:tabs>
          <w:tab w:val="left" w:pos="0"/>
        </w:tabs>
        <w:jc w:val="both"/>
        <w:rPr>
          <w:rStyle w:val="a4"/>
          <w:b w:val="0"/>
        </w:rPr>
      </w:pPr>
    </w:p>
    <w:p w:rsidR="0091014C" w:rsidRDefault="0091014C" w:rsidP="0091014C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</w:rPr>
        <w:t>Дискуссия – 1</w:t>
      </w:r>
      <w:r w:rsidR="00F20154">
        <w:rPr>
          <w:rStyle w:val="a4"/>
          <w:b w:val="0"/>
        </w:rPr>
        <w:t>0</w:t>
      </w:r>
      <w:r>
        <w:rPr>
          <w:rStyle w:val="a4"/>
          <w:b w:val="0"/>
        </w:rPr>
        <w:t xml:space="preserve"> мин.</w:t>
      </w:r>
    </w:p>
    <w:p w:rsidR="0091014C" w:rsidRDefault="0091014C" w:rsidP="00CF6230">
      <w:pPr>
        <w:tabs>
          <w:tab w:val="left" w:pos="0"/>
        </w:tabs>
        <w:jc w:val="both"/>
        <w:rPr>
          <w:rStyle w:val="a4"/>
          <w:b w:val="0"/>
        </w:rPr>
      </w:pPr>
    </w:p>
    <w:p w:rsidR="000A2207" w:rsidRDefault="006E4168" w:rsidP="000A2207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</w:rPr>
        <w:t>1</w:t>
      </w:r>
      <w:r w:rsidR="000A2207">
        <w:rPr>
          <w:rStyle w:val="a4"/>
          <w:b w:val="0"/>
        </w:rPr>
        <w:t>3</w:t>
      </w:r>
      <w:r>
        <w:rPr>
          <w:rStyle w:val="a4"/>
          <w:b w:val="0"/>
        </w:rPr>
        <w:t>.</w:t>
      </w:r>
      <w:r w:rsidR="00F20154">
        <w:rPr>
          <w:rStyle w:val="a4"/>
          <w:b w:val="0"/>
        </w:rPr>
        <w:t>25</w:t>
      </w:r>
      <w:r>
        <w:rPr>
          <w:rStyle w:val="a4"/>
          <w:b w:val="0"/>
        </w:rPr>
        <w:t>–13.</w:t>
      </w:r>
      <w:r w:rsidR="00F20154">
        <w:rPr>
          <w:rStyle w:val="a4"/>
          <w:b w:val="0"/>
        </w:rPr>
        <w:t>4</w:t>
      </w:r>
      <w:r w:rsidR="000A2207">
        <w:rPr>
          <w:rStyle w:val="a4"/>
          <w:b w:val="0"/>
        </w:rPr>
        <w:t>5</w:t>
      </w:r>
      <w:r>
        <w:rPr>
          <w:rStyle w:val="a4"/>
          <w:b w:val="0"/>
        </w:rPr>
        <w:t xml:space="preserve"> </w:t>
      </w:r>
      <w:r w:rsidR="00F20154">
        <w:rPr>
          <w:rStyle w:val="a4"/>
          <w:b w:val="0"/>
        </w:rPr>
        <w:t xml:space="preserve"> </w:t>
      </w:r>
      <w:r w:rsidR="000A2207">
        <w:rPr>
          <w:rStyle w:val="a4"/>
          <w:b w:val="0"/>
        </w:rPr>
        <w:t xml:space="preserve">Кабинеты </w:t>
      </w:r>
      <w:r w:rsidR="00CD6216">
        <w:rPr>
          <w:rStyle w:val="a4"/>
          <w:b w:val="0"/>
        </w:rPr>
        <w:t>генно-инженерной биологической терапии</w:t>
      </w:r>
      <w:r w:rsidR="000A2207">
        <w:rPr>
          <w:rStyle w:val="a4"/>
          <w:b w:val="0"/>
        </w:rPr>
        <w:t xml:space="preserve"> </w:t>
      </w:r>
      <w:r w:rsidR="00CA0312">
        <w:rPr>
          <w:rStyle w:val="a4"/>
          <w:b w:val="0"/>
        </w:rPr>
        <w:t>–</w:t>
      </w:r>
      <w:r w:rsidR="000A2207">
        <w:rPr>
          <w:rStyle w:val="a4"/>
          <w:b w:val="0"/>
        </w:rPr>
        <w:t xml:space="preserve"> </w:t>
      </w:r>
      <w:r w:rsidR="00CA0312">
        <w:rPr>
          <w:rStyle w:val="a4"/>
          <w:b w:val="0"/>
        </w:rPr>
        <w:t>плюсы и минусы работы</w:t>
      </w:r>
      <w:r w:rsidR="00CD6216">
        <w:rPr>
          <w:rStyle w:val="a4"/>
          <w:b w:val="0"/>
        </w:rPr>
        <w:t xml:space="preserve"> (фиксированные выступления руководителей кабинетов ГИБП)</w:t>
      </w:r>
    </w:p>
    <w:p w:rsidR="00CA0312" w:rsidRDefault="00CA0312" w:rsidP="000A2207">
      <w:pPr>
        <w:tabs>
          <w:tab w:val="left" w:pos="0"/>
        </w:tabs>
        <w:jc w:val="both"/>
        <w:rPr>
          <w:rStyle w:val="a4"/>
          <w:b w:val="0"/>
        </w:rPr>
      </w:pPr>
    </w:p>
    <w:p w:rsidR="00CD6216" w:rsidRDefault="00CD6216" w:rsidP="00CD6216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</w:rPr>
        <w:t>Дискуссия – 15 мин.</w:t>
      </w:r>
    </w:p>
    <w:p w:rsidR="00CA0312" w:rsidRDefault="00CA0312" w:rsidP="000A2207">
      <w:pPr>
        <w:tabs>
          <w:tab w:val="left" w:pos="0"/>
        </w:tabs>
        <w:jc w:val="both"/>
        <w:rPr>
          <w:rStyle w:val="a4"/>
          <w:b w:val="0"/>
        </w:rPr>
      </w:pPr>
    </w:p>
    <w:p w:rsidR="00CD6216" w:rsidRDefault="00CD6216" w:rsidP="00CD6216">
      <w:pPr>
        <w:tabs>
          <w:tab w:val="left" w:pos="0"/>
        </w:tabs>
        <w:jc w:val="both"/>
        <w:rPr>
          <w:rStyle w:val="a4"/>
          <w:b w:val="0"/>
        </w:rPr>
      </w:pPr>
      <w:r>
        <w:rPr>
          <w:rStyle w:val="a4"/>
          <w:b w:val="0"/>
        </w:rPr>
        <w:t>14.</w:t>
      </w:r>
      <w:r w:rsidR="00F20154">
        <w:rPr>
          <w:rStyle w:val="a4"/>
          <w:b w:val="0"/>
        </w:rPr>
        <w:t>0</w:t>
      </w:r>
      <w:r>
        <w:rPr>
          <w:rStyle w:val="a4"/>
          <w:b w:val="0"/>
        </w:rPr>
        <w:t>0-14.</w:t>
      </w:r>
      <w:r w:rsidR="00F20154">
        <w:rPr>
          <w:rStyle w:val="a4"/>
          <w:b w:val="0"/>
        </w:rPr>
        <w:t>2</w:t>
      </w:r>
      <w:r>
        <w:rPr>
          <w:rStyle w:val="a4"/>
          <w:b w:val="0"/>
        </w:rPr>
        <w:t xml:space="preserve">0 </w:t>
      </w:r>
      <w:bookmarkStart w:id="0" w:name="_GoBack"/>
      <w:bookmarkEnd w:id="0"/>
      <w:r>
        <w:t>Порядок оказания медицинской помощи взрослому населению по профилю "ревматология" (</w:t>
      </w:r>
      <w:r w:rsidR="00CA0312">
        <w:rPr>
          <w:rStyle w:val="a4"/>
          <w:b w:val="0"/>
        </w:rPr>
        <w:t xml:space="preserve">Приказ </w:t>
      </w:r>
      <w:r>
        <w:rPr>
          <w:rStyle w:val="a4"/>
          <w:b w:val="0"/>
        </w:rPr>
        <w:t xml:space="preserve">МЗ РФ </w:t>
      </w:r>
      <w:r w:rsidR="00CA0312">
        <w:rPr>
          <w:rStyle w:val="a4"/>
          <w:b w:val="0"/>
        </w:rPr>
        <w:t xml:space="preserve">900 н </w:t>
      </w:r>
      <w:r>
        <w:rPr>
          <w:rStyle w:val="a4"/>
          <w:b w:val="0"/>
        </w:rPr>
        <w:t xml:space="preserve">от 12.11.2012 г.) </w:t>
      </w:r>
      <w:r w:rsidR="00CA0312">
        <w:rPr>
          <w:rStyle w:val="a4"/>
          <w:b w:val="0"/>
        </w:rPr>
        <w:t>– что мы хотим изменить?</w:t>
      </w:r>
      <w:r>
        <w:rPr>
          <w:rStyle w:val="a4"/>
          <w:b w:val="0"/>
        </w:rPr>
        <w:t xml:space="preserve"> (фиксированные выступления главных внештатных специалистов федеральных округов РФ)</w:t>
      </w:r>
    </w:p>
    <w:p w:rsidR="007E64EC" w:rsidRDefault="007E64EC" w:rsidP="00F20154">
      <w:pPr>
        <w:tabs>
          <w:tab w:val="left" w:pos="0"/>
          <w:tab w:val="left" w:pos="2520"/>
        </w:tabs>
        <w:jc w:val="both"/>
        <w:rPr>
          <w:rStyle w:val="a4"/>
          <w:b w:val="0"/>
        </w:rPr>
      </w:pPr>
      <w:r>
        <w:rPr>
          <w:rStyle w:val="a4"/>
          <w:b w:val="0"/>
        </w:rPr>
        <w:t>Дискуссия – 10 мин.</w:t>
      </w:r>
      <w:r w:rsidR="00F20154">
        <w:rPr>
          <w:rStyle w:val="a4"/>
          <w:b w:val="0"/>
        </w:rPr>
        <w:tab/>
      </w:r>
    </w:p>
    <w:p w:rsidR="00F20154" w:rsidRDefault="00F20154" w:rsidP="00F20154">
      <w:pPr>
        <w:tabs>
          <w:tab w:val="left" w:pos="0"/>
          <w:tab w:val="left" w:pos="2520"/>
        </w:tabs>
        <w:jc w:val="both"/>
        <w:rPr>
          <w:rStyle w:val="a4"/>
          <w:b w:val="0"/>
        </w:rPr>
      </w:pPr>
    </w:p>
    <w:p w:rsidR="00531568" w:rsidRPr="00531568" w:rsidRDefault="00F20154" w:rsidP="00F20154">
      <w:pPr>
        <w:tabs>
          <w:tab w:val="left" w:pos="0"/>
          <w:tab w:val="left" w:pos="2520"/>
        </w:tabs>
        <w:jc w:val="both"/>
      </w:pPr>
      <w:r>
        <w:rPr>
          <w:rStyle w:val="a4"/>
          <w:b w:val="0"/>
        </w:rPr>
        <w:t>14.20 – 15.00 Разное</w:t>
      </w:r>
    </w:p>
    <w:sectPr w:rsidR="00531568" w:rsidRPr="0053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Antiqu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438"/>
    <w:multiLevelType w:val="hybridMultilevel"/>
    <w:tmpl w:val="34308E86"/>
    <w:lvl w:ilvl="0" w:tplc="283E2AE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2"/>
    <w:rsid w:val="00076B60"/>
    <w:rsid w:val="000A2207"/>
    <w:rsid w:val="000B2869"/>
    <w:rsid w:val="000F3F6B"/>
    <w:rsid w:val="00133971"/>
    <w:rsid w:val="002817D7"/>
    <w:rsid w:val="0030155C"/>
    <w:rsid w:val="003243AA"/>
    <w:rsid w:val="00384857"/>
    <w:rsid w:val="00482F6F"/>
    <w:rsid w:val="004B7754"/>
    <w:rsid w:val="004E190E"/>
    <w:rsid w:val="00531568"/>
    <w:rsid w:val="00543E99"/>
    <w:rsid w:val="00625682"/>
    <w:rsid w:val="006B0F05"/>
    <w:rsid w:val="006E4168"/>
    <w:rsid w:val="007021D6"/>
    <w:rsid w:val="00707605"/>
    <w:rsid w:val="00791872"/>
    <w:rsid w:val="007D4E27"/>
    <w:rsid w:val="007E64EC"/>
    <w:rsid w:val="00843F71"/>
    <w:rsid w:val="008E229D"/>
    <w:rsid w:val="0091014C"/>
    <w:rsid w:val="00923D68"/>
    <w:rsid w:val="00A16184"/>
    <w:rsid w:val="00A50B53"/>
    <w:rsid w:val="00AF34ED"/>
    <w:rsid w:val="00C94565"/>
    <w:rsid w:val="00CA0312"/>
    <w:rsid w:val="00CD6216"/>
    <w:rsid w:val="00CF6230"/>
    <w:rsid w:val="00D87D65"/>
    <w:rsid w:val="00DA3AE2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05"/>
    <w:pPr>
      <w:ind w:left="720"/>
      <w:contextualSpacing/>
    </w:pPr>
  </w:style>
  <w:style w:type="character" w:styleId="a4">
    <w:name w:val="Strong"/>
    <w:basedOn w:val="a0"/>
    <w:qFormat/>
    <w:rsid w:val="006B0F05"/>
    <w:rPr>
      <w:b/>
      <w:bCs/>
    </w:rPr>
  </w:style>
  <w:style w:type="paragraph" w:customStyle="1" w:styleId="gmail-msolistparagraphcxspfirstmailrucssattributepostfix">
    <w:name w:val="gmail-msolistparagraphcxspfirst_mailru_css_attribute_postfix"/>
    <w:basedOn w:val="a"/>
    <w:rsid w:val="007021D6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7021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05"/>
    <w:pPr>
      <w:ind w:left="720"/>
      <w:contextualSpacing/>
    </w:pPr>
  </w:style>
  <w:style w:type="character" w:styleId="a4">
    <w:name w:val="Strong"/>
    <w:basedOn w:val="a0"/>
    <w:qFormat/>
    <w:rsid w:val="006B0F05"/>
    <w:rPr>
      <w:b/>
      <w:bCs/>
    </w:rPr>
  </w:style>
  <w:style w:type="paragraph" w:customStyle="1" w:styleId="gmail-msolistparagraphcxspfirstmailrucssattributepostfix">
    <w:name w:val="gmail-msolistparagraphcxspfirst_mailru_css_attribute_postfix"/>
    <w:basedOn w:val="a"/>
    <w:rsid w:val="007021D6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7021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F0D1-51EA-4689-9F1E-035E53E1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BOZZ</cp:lastModifiedBy>
  <cp:revision>8</cp:revision>
  <cp:lastPrinted>2019-03-19T09:56:00Z</cp:lastPrinted>
  <dcterms:created xsi:type="dcterms:W3CDTF">2018-11-21T10:03:00Z</dcterms:created>
  <dcterms:modified xsi:type="dcterms:W3CDTF">2019-03-19T10:09:00Z</dcterms:modified>
</cp:coreProperties>
</file>